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FDA" w:rsidRDefault="00557FDA" w:rsidP="00622978">
      <w:pPr>
        <w:pStyle w:val="af1"/>
        <w:ind w:left="6521"/>
        <w:rPr>
          <w:rFonts w:ascii="Times New Roman" w:hAnsi="Times New Roman"/>
          <w:sz w:val="26"/>
          <w:szCs w:val="26"/>
          <w:lang w:val="en-US"/>
        </w:rPr>
      </w:pPr>
    </w:p>
    <w:p w:rsidR="00557FDA" w:rsidRDefault="00557FDA" w:rsidP="00622978">
      <w:pPr>
        <w:pStyle w:val="af1"/>
        <w:ind w:left="6521"/>
        <w:rPr>
          <w:rFonts w:ascii="Times New Roman" w:hAnsi="Times New Roman"/>
          <w:sz w:val="26"/>
          <w:szCs w:val="26"/>
          <w:lang w:val="en-US"/>
        </w:rPr>
      </w:pPr>
    </w:p>
    <w:p w:rsidR="00557FDA" w:rsidRDefault="00557FDA" w:rsidP="00622978">
      <w:pPr>
        <w:pStyle w:val="af1"/>
        <w:ind w:left="6521"/>
        <w:rPr>
          <w:rFonts w:ascii="Times New Roman" w:hAnsi="Times New Roman"/>
          <w:sz w:val="26"/>
          <w:szCs w:val="26"/>
          <w:lang w:val="en-US"/>
        </w:rPr>
      </w:pPr>
    </w:p>
    <w:p w:rsidR="00183A3C" w:rsidRPr="005669EF" w:rsidRDefault="00183A3C" w:rsidP="00622978">
      <w:pPr>
        <w:pStyle w:val="af1"/>
        <w:ind w:left="6521"/>
        <w:rPr>
          <w:rFonts w:ascii="Times New Roman" w:hAnsi="Times New Roman"/>
          <w:sz w:val="26"/>
          <w:szCs w:val="26"/>
        </w:rPr>
      </w:pPr>
      <w:r w:rsidRPr="005669EF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5669EF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183A3C" w:rsidRPr="005669EF" w:rsidRDefault="00183A3C" w:rsidP="00622978">
      <w:pPr>
        <w:pStyle w:val="af1"/>
        <w:spacing w:before="120"/>
        <w:ind w:left="6521"/>
        <w:rPr>
          <w:rFonts w:ascii="Times New Roman" w:hAnsi="Times New Roman"/>
          <w:sz w:val="26"/>
          <w:szCs w:val="26"/>
        </w:rPr>
      </w:pPr>
      <w:r w:rsidRPr="005669EF">
        <w:rPr>
          <w:rFonts w:ascii="Times New Roman" w:hAnsi="Times New Roman"/>
          <w:sz w:val="26"/>
          <w:szCs w:val="26"/>
        </w:rPr>
        <w:t>____________</w:t>
      </w:r>
      <w:r w:rsidR="005669EF">
        <w:rPr>
          <w:rFonts w:ascii="Times New Roman" w:hAnsi="Times New Roman"/>
          <w:sz w:val="26"/>
          <w:szCs w:val="26"/>
        </w:rPr>
        <w:t>__</w:t>
      </w:r>
      <w:r w:rsidRPr="005669EF">
        <w:rPr>
          <w:rFonts w:ascii="Times New Roman" w:hAnsi="Times New Roman"/>
          <w:sz w:val="26"/>
          <w:szCs w:val="26"/>
        </w:rPr>
        <w:t> </w:t>
      </w:r>
      <w:r w:rsidR="005669EF">
        <w:rPr>
          <w:rFonts w:ascii="Times New Roman" w:hAnsi="Times New Roman"/>
          <w:sz w:val="26"/>
          <w:szCs w:val="26"/>
        </w:rPr>
        <w:t xml:space="preserve"> Е.А. Москалец</w:t>
      </w:r>
    </w:p>
    <w:p w:rsidR="00183A3C" w:rsidRPr="005669EF" w:rsidRDefault="00183A3C" w:rsidP="00603374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5669EF">
        <w:rPr>
          <w:rFonts w:cs="Times New Roman"/>
          <w:sz w:val="26"/>
          <w:szCs w:val="26"/>
        </w:rPr>
        <w:t>«___» ___</w:t>
      </w:r>
      <w:r w:rsidR="002B469A" w:rsidRPr="005669EF">
        <w:rPr>
          <w:rFonts w:cs="Times New Roman"/>
          <w:sz w:val="26"/>
          <w:szCs w:val="26"/>
        </w:rPr>
        <w:t>___</w:t>
      </w:r>
      <w:r w:rsidRPr="005669EF">
        <w:rPr>
          <w:rFonts w:cs="Times New Roman"/>
          <w:sz w:val="26"/>
          <w:szCs w:val="26"/>
        </w:rPr>
        <w:t>___ 20</w:t>
      </w:r>
      <w:r w:rsidR="00EA6B1E">
        <w:rPr>
          <w:rFonts w:cs="Times New Roman"/>
          <w:sz w:val="26"/>
          <w:szCs w:val="26"/>
        </w:rPr>
        <w:t>2</w:t>
      </w:r>
      <w:r w:rsidR="00E25326">
        <w:rPr>
          <w:rFonts w:cs="Times New Roman"/>
          <w:sz w:val="26"/>
          <w:szCs w:val="26"/>
        </w:rPr>
        <w:t>2</w:t>
      </w:r>
      <w:r w:rsidRPr="005669EF">
        <w:rPr>
          <w:rFonts w:cs="Times New Roman"/>
          <w:sz w:val="26"/>
          <w:szCs w:val="26"/>
        </w:rPr>
        <w:t> г.</w:t>
      </w:r>
    </w:p>
    <w:p w:rsidR="00557FDA" w:rsidRDefault="00557FDA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  <w:lang w:val="en-US"/>
        </w:rPr>
      </w:pPr>
    </w:p>
    <w:p w:rsidR="00557FDA" w:rsidRDefault="00557FDA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  <w:lang w:val="en-US"/>
        </w:rPr>
      </w:pPr>
    </w:p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5669EF">
        <w:rPr>
          <w:rFonts w:cs="Times New Roman"/>
          <w:b/>
          <w:sz w:val="26"/>
          <w:szCs w:val="26"/>
        </w:rPr>
        <w:t>Должностной регламент</w:t>
      </w:r>
      <w:r w:rsidR="004C6815" w:rsidRPr="005669EF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5A7BFB">
        <w:rPr>
          <w:rFonts w:cs="Times New Roman"/>
          <w:b/>
          <w:sz w:val="26"/>
          <w:szCs w:val="26"/>
        </w:rPr>
        <w:t>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5669EF" w:rsidRPr="005669EF">
        <w:rPr>
          <w:rFonts w:cs="Times New Roman"/>
          <w:b/>
          <w:sz w:val="26"/>
          <w:szCs w:val="26"/>
        </w:rPr>
        <w:t>камерального контроля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5669EF" w:rsidRDefault="00E25326" w:rsidP="00603374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669EF" w:rsidRPr="005669EF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</w:t>
      </w:r>
      <w:bookmarkStart w:id="0" w:name="_GoBack"/>
      <w:bookmarkEnd w:id="0"/>
      <w:r w:rsidR="00A225B3" w:rsidRPr="005A7BFB">
        <w:rPr>
          <w:rFonts w:ascii="Times New Roman" w:hAnsi="Times New Roman" w:cs="Times New Roman"/>
          <w:sz w:val="26"/>
          <w:szCs w:val="26"/>
        </w:rPr>
        <w:t>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 xml:space="preserve">: виды </w:t>
      </w:r>
      <w:r w:rsidRPr="005669EF">
        <w:rPr>
          <w:rFonts w:cs="Times New Roman"/>
          <w:sz w:val="26"/>
          <w:szCs w:val="26"/>
        </w:rPr>
        <w:t>профессиональной служебной деятельности, входящие в область «Регули</w:t>
      </w:r>
      <w:r w:rsidR="008F7F03" w:rsidRPr="005669EF">
        <w:rPr>
          <w:rFonts w:cs="Times New Roman"/>
          <w:sz w:val="26"/>
          <w:szCs w:val="26"/>
        </w:rPr>
        <w:t>рование налоговой деятельности»,</w:t>
      </w:r>
      <w:r w:rsidRPr="005669EF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5669EF">
        <w:rPr>
          <w:rFonts w:cs="Times New Roman"/>
          <w:sz w:val="26"/>
          <w:szCs w:val="26"/>
        </w:rPr>
        <w:t>и</w:t>
      </w:r>
      <w:r w:rsidR="005669EF" w:rsidRPr="005669EF">
        <w:rPr>
          <w:rFonts w:cs="Times New Roman"/>
          <w:sz w:val="26"/>
          <w:szCs w:val="26"/>
        </w:rPr>
        <w:t xml:space="preserve"> «Регулирования в сфере налога на добавленную стоимость» в части, относящейся к сфере деятельности Федеральной налоговой службы</w:t>
      </w:r>
      <w:r w:rsidR="005669EF">
        <w:rPr>
          <w:rFonts w:cs="Times New Roman"/>
          <w:sz w:val="26"/>
          <w:szCs w:val="26"/>
        </w:rPr>
        <w:t>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5669EF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lastRenderedPageBreak/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="004F5964" w:rsidRPr="005669EF">
        <w:rPr>
          <w:rFonts w:cs="Times New Roman"/>
          <w:spacing w:val="-5"/>
          <w:sz w:val="26"/>
          <w:szCs w:val="26"/>
        </w:rPr>
        <w:t xml:space="preserve">обязанностях </w:t>
      </w:r>
      <w:proofErr w:type="gramStart"/>
      <w:r w:rsidR="004F5964" w:rsidRPr="005669EF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5669EF">
        <w:rPr>
          <w:rFonts w:cs="Times New Roman"/>
          <w:spacing w:val="-5"/>
          <w:sz w:val="26"/>
          <w:szCs w:val="26"/>
        </w:rPr>
        <w:t>;</w:t>
      </w:r>
      <w:r w:rsidR="00715AC7" w:rsidRPr="005669EF">
        <w:rPr>
          <w:rFonts w:cs="Times New Roman"/>
          <w:spacing w:val="-5"/>
          <w:sz w:val="26"/>
          <w:szCs w:val="26"/>
        </w:rPr>
        <w:t xml:space="preserve"> </w:t>
      </w:r>
      <w:r w:rsidR="005669EF" w:rsidRPr="005669EF">
        <w:rPr>
          <w:rFonts w:cs="Times New Roman"/>
          <w:spacing w:val="-5"/>
          <w:sz w:val="26"/>
          <w:szCs w:val="26"/>
        </w:rPr>
        <w:t>Кодекса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</w:t>
      </w:r>
      <w:r w:rsidR="00183A3C" w:rsidRPr="005669EF">
        <w:rPr>
          <w:rFonts w:eastAsia="Calibri"/>
          <w:sz w:val="26"/>
          <w:szCs w:val="26"/>
        </w:rPr>
        <w:t>.</w:t>
      </w:r>
      <w:proofErr w:type="gramEnd"/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5669EF">
        <w:rPr>
          <w:rFonts w:cs="Times New Roman"/>
          <w:sz w:val="26"/>
          <w:szCs w:val="26"/>
        </w:rPr>
        <w:t>Иных</w:t>
      </w:r>
      <w:r w:rsidR="00B7300E" w:rsidRPr="005669EF">
        <w:rPr>
          <w:rFonts w:cs="Times New Roman"/>
          <w:sz w:val="26"/>
          <w:szCs w:val="26"/>
        </w:rPr>
        <w:t xml:space="preserve"> нормативны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правовы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акт</w:t>
      </w:r>
      <w:r w:rsidRPr="005669EF">
        <w:rPr>
          <w:rFonts w:cs="Times New Roman"/>
          <w:sz w:val="26"/>
          <w:szCs w:val="26"/>
        </w:rPr>
        <w:t>ов</w:t>
      </w:r>
      <w:r w:rsidR="00B7300E" w:rsidRPr="005669EF">
        <w:rPr>
          <w:rFonts w:cs="Times New Roman"/>
          <w:sz w:val="26"/>
          <w:szCs w:val="26"/>
        </w:rPr>
        <w:t xml:space="preserve"> и служебны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документ</w:t>
      </w:r>
      <w:r w:rsidRPr="005669EF">
        <w:rPr>
          <w:rFonts w:cs="Times New Roman"/>
          <w:sz w:val="26"/>
          <w:szCs w:val="26"/>
        </w:rPr>
        <w:t>ов</w:t>
      </w:r>
      <w:r w:rsidR="00B7300E" w:rsidRPr="005669EF">
        <w:rPr>
          <w:rFonts w:cs="Times New Roman"/>
          <w:sz w:val="26"/>
          <w:szCs w:val="26"/>
        </w:rPr>
        <w:t>, регулирующи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</w:t>
      </w:r>
      <w:r w:rsidR="00B7300E" w:rsidRPr="00DC372E">
        <w:rPr>
          <w:rFonts w:cs="Times New Roman"/>
          <w:sz w:val="26"/>
          <w:szCs w:val="26"/>
        </w:rPr>
        <w:t>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640FBB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5669EF">
        <w:rPr>
          <w:rFonts w:cs="Times New Roman"/>
          <w:spacing w:val="-4"/>
          <w:sz w:val="26"/>
          <w:szCs w:val="26"/>
        </w:rPr>
        <w:t>положени</w:t>
      </w:r>
      <w:r w:rsidR="000E21A6" w:rsidRPr="005669EF">
        <w:rPr>
          <w:rFonts w:cs="Times New Roman"/>
          <w:spacing w:val="-4"/>
          <w:sz w:val="26"/>
          <w:szCs w:val="26"/>
        </w:rPr>
        <w:t>й</w:t>
      </w:r>
      <w:r w:rsidR="004F5964" w:rsidRPr="005669EF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5669EF">
        <w:rPr>
          <w:rFonts w:cs="Times New Roman"/>
          <w:spacing w:val="-4"/>
          <w:sz w:val="26"/>
          <w:szCs w:val="26"/>
        </w:rPr>
        <w:t xml:space="preserve">ов </w:t>
      </w:r>
      <w:r w:rsidR="004F5964" w:rsidRPr="005669EF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5669EF">
        <w:rPr>
          <w:rFonts w:cs="Times New Roman"/>
          <w:spacing w:val="-4"/>
          <w:sz w:val="26"/>
          <w:szCs w:val="26"/>
        </w:rPr>
        <w:t>РФ</w:t>
      </w:r>
      <w:r w:rsidR="004F5964" w:rsidRPr="005669EF">
        <w:rPr>
          <w:rFonts w:cs="Times New Roman"/>
          <w:spacing w:val="-4"/>
          <w:sz w:val="26"/>
          <w:szCs w:val="26"/>
        </w:rPr>
        <w:t>; принцип</w:t>
      </w:r>
      <w:r w:rsidR="000E21A6" w:rsidRPr="005669EF">
        <w:rPr>
          <w:rFonts w:cs="Times New Roman"/>
          <w:spacing w:val="-4"/>
          <w:sz w:val="26"/>
          <w:szCs w:val="26"/>
        </w:rPr>
        <w:t>ов</w:t>
      </w:r>
      <w:r w:rsidR="004F5964" w:rsidRPr="005669EF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5669EF">
        <w:rPr>
          <w:rFonts w:cs="Times New Roman"/>
          <w:spacing w:val="-4"/>
          <w:sz w:val="26"/>
          <w:szCs w:val="26"/>
        </w:rPr>
        <w:t xml:space="preserve">емы </w:t>
      </w:r>
      <w:r w:rsidR="00B42580" w:rsidRPr="005669EF">
        <w:rPr>
          <w:rFonts w:cs="Times New Roman"/>
          <w:spacing w:val="-4"/>
          <w:sz w:val="26"/>
          <w:szCs w:val="26"/>
        </w:rPr>
        <w:t>РФ</w:t>
      </w:r>
      <w:r w:rsidR="000E21A6" w:rsidRPr="005669EF">
        <w:rPr>
          <w:rFonts w:cs="Times New Roman"/>
          <w:spacing w:val="-4"/>
          <w:sz w:val="26"/>
          <w:szCs w:val="26"/>
        </w:rPr>
        <w:t>; поряд</w:t>
      </w:r>
      <w:r w:rsidR="004F5964" w:rsidRPr="005669EF">
        <w:rPr>
          <w:rFonts w:cs="Times New Roman"/>
          <w:spacing w:val="-4"/>
          <w:sz w:val="26"/>
          <w:szCs w:val="26"/>
        </w:rPr>
        <w:t>к</w:t>
      </w:r>
      <w:r w:rsidR="000E21A6" w:rsidRPr="005669EF">
        <w:rPr>
          <w:rFonts w:cs="Times New Roman"/>
          <w:spacing w:val="-4"/>
          <w:sz w:val="26"/>
          <w:szCs w:val="26"/>
        </w:rPr>
        <w:t>а</w:t>
      </w:r>
      <w:r w:rsidR="004F5964" w:rsidRPr="005669EF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5669EF">
        <w:rPr>
          <w:rFonts w:cs="Times New Roman"/>
          <w:spacing w:val="-4"/>
          <w:sz w:val="26"/>
          <w:szCs w:val="26"/>
        </w:rPr>
        <w:t>ов</w:t>
      </w:r>
      <w:r w:rsidR="007408E1" w:rsidRPr="005669EF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5669EF" w:rsidRPr="005669EF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5669EF" w:rsidRPr="005669EF">
        <w:rPr>
          <w:rFonts w:eastAsia="Times New Roman" w:cs="Times New Roman"/>
          <w:spacing w:val="-4"/>
          <w:sz w:val="26"/>
          <w:szCs w:val="26"/>
          <w:lang w:eastAsia="ru-RU"/>
        </w:rPr>
        <w:t xml:space="preserve"> основы бухгалтерского и налогового учета, аудита: сущность, основные задачи, организация ведения;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 w:rsidR="005D5E67" w:rsidRPr="005669EF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 xml:space="preserve">Наличие функциональных </w:t>
      </w:r>
      <w:r w:rsidRPr="005669EF">
        <w:rPr>
          <w:rFonts w:cs="Times New Roman"/>
          <w:spacing w:val="-4"/>
          <w:sz w:val="26"/>
          <w:szCs w:val="26"/>
        </w:rPr>
        <w:t>знаний</w:t>
      </w:r>
      <w:r w:rsidR="008E4B65" w:rsidRPr="005669EF">
        <w:rPr>
          <w:rFonts w:cs="Times New Roman"/>
          <w:spacing w:val="-4"/>
          <w:sz w:val="26"/>
          <w:szCs w:val="26"/>
        </w:rPr>
        <w:t>:</w:t>
      </w:r>
      <w:r w:rsidR="00090C33" w:rsidRPr="005669EF">
        <w:rPr>
          <w:rFonts w:cs="Times New Roman"/>
          <w:spacing w:val="-4"/>
          <w:sz w:val="26"/>
          <w:szCs w:val="26"/>
        </w:rPr>
        <w:t xml:space="preserve"> </w:t>
      </w:r>
      <w:r w:rsidR="005669EF" w:rsidRPr="005669EF">
        <w:rPr>
          <w:rFonts w:cs="Times New Roman"/>
          <w:spacing w:val="-4"/>
          <w:sz w:val="26"/>
          <w:szCs w:val="26"/>
        </w:rPr>
        <w:t xml:space="preserve">знание федеральных конституционных законов, </w:t>
      </w:r>
      <w:proofErr w:type="gramStart"/>
      <w:r w:rsidR="005669EF" w:rsidRPr="005669EF">
        <w:rPr>
          <w:rFonts w:cs="Times New Roman"/>
          <w:spacing w:val="-4"/>
          <w:sz w:val="26"/>
          <w:szCs w:val="26"/>
        </w:rPr>
        <w:t>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 и норм охраны труда, техники безопасности и</w:t>
      </w:r>
      <w:proofErr w:type="gramEnd"/>
      <w:r w:rsidR="005669EF"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669EF" w:rsidRPr="005669EF">
        <w:rPr>
          <w:rFonts w:cs="Times New Roman"/>
          <w:spacing w:val="-4"/>
          <w:sz w:val="26"/>
          <w:szCs w:val="26"/>
        </w:rPr>
        <w:t xml:space="preserve">противопожарной безопасности, Правил внутреннего </w:t>
      </w:r>
      <w:r w:rsidR="005669EF" w:rsidRPr="005669EF">
        <w:rPr>
          <w:rFonts w:cs="Times New Roman"/>
          <w:spacing w:val="-4"/>
          <w:sz w:val="26"/>
          <w:szCs w:val="26"/>
        </w:rPr>
        <w:lastRenderedPageBreak/>
        <w:t>трудового и служебного распорядка Управления, порядка работы со служебной информацией, настоящего должностного регламента;</w:t>
      </w:r>
      <w:r w:rsidR="00677659" w:rsidRPr="005669EF">
        <w:rPr>
          <w:rFonts w:cs="Times New Roman"/>
          <w:spacing w:val="-4"/>
          <w:sz w:val="26"/>
          <w:szCs w:val="26"/>
        </w:rPr>
        <w:t xml:space="preserve"> </w:t>
      </w:r>
      <w:r w:rsidR="00090C33" w:rsidRPr="005669EF">
        <w:rPr>
          <w:rFonts w:cs="Times New Roman"/>
          <w:spacing w:val="-4"/>
          <w:sz w:val="26"/>
          <w:szCs w:val="26"/>
        </w:rPr>
        <w:t>порядк</w:t>
      </w:r>
      <w:r w:rsidR="000E21A6" w:rsidRPr="005669EF">
        <w:rPr>
          <w:rFonts w:cs="Times New Roman"/>
          <w:spacing w:val="-4"/>
          <w:sz w:val="26"/>
          <w:szCs w:val="26"/>
        </w:rPr>
        <w:t>а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5669EF">
        <w:rPr>
          <w:rFonts w:cs="Times New Roman"/>
          <w:spacing w:val="-4"/>
          <w:sz w:val="26"/>
          <w:szCs w:val="26"/>
        </w:rPr>
        <w:t xml:space="preserve"> </w:t>
      </w:r>
      <w:r w:rsidR="00090C33" w:rsidRPr="005669EF">
        <w:rPr>
          <w:rFonts w:cs="Times New Roman"/>
          <w:spacing w:val="-4"/>
          <w:sz w:val="26"/>
          <w:szCs w:val="26"/>
        </w:rPr>
        <w:t>ответственност</w:t>
      </w:r>
      <w:r w:rsidR="00856E01" w:rsidRPr="005669EF">
        <w:rPr>
          <w:rFonts w:cs="Times New Roman"/>
          <w:spacing w:val="-4"/>
          <w:sz w:val="26"/>
          <w:szCs w:val="26"/>
        </w:rPr>
        <w:t>и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5669EF">
        <w:rPr>
          <w:rFonts w:cs="Times New Roman"/>
          <w:spacing w:val="-4"/>
          <w:sz w:val="26"/>
          <w:szCs w:val="26"/>
        </w:rPr>
        <w:t>ой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5669EF">
        <w:rPr>
          <w:rFonts w:cs="Times New Roman"/>
          <w:spacing w:val="-4"/>
          <w:sz w:val="26"/>
          <w:szCs w:val="26"/>
        </w:rPr>
        <w:t>ой</w:t>
      </w:r>
      <w:r w:rsidR="00090C33" w:rsidRPr="005669EF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5669EF">
        <w:rPr>
          <w:rFonts w:cs="Times New Roman"/>
          <w:spacing w:val="-4"/>
          <w:sz w:val="26"/>
          <w:szCs w:val="26"/>
        </w:rPr>
        <w:t>ы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</w:t>
      </w:r>
      <w:r w:rsidR="00090C33" w:rsidRPr="001A7BC9">
        <w:rPr>
          <w:rFonts w:cs="Times New Roman"/>
          <w:spacing w:val="-4"/>
          <w:sz w:val="26"/>
          <w:szCs w:val="26"/>
        </w:rPr>
        <w:t>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</w:t>
      </w:r>
      <w:proofErr w:type="gramEnd"/>
      <w:r w:rsidR="00090C33" w:rsidRPr="001A7BC9">
        <w:rPr>
          <w:rFonts w:cs="Times New Roman"/>
          <w:spacing w:val="-4"/>
          <w:sz w:val="26"/>
          <w:szCs w:val="26"/>
        </w:rPr>
        <w:t xml:space="preserve">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5669EF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 xml:space="preserve">ть </w:t>
      </w:r>
      <w:r w:rsidR="002E4EC4" w:rsidRPr="005669EF">
        <w:rPr>
          <w:rFonts w:cs="Times New Roman"/>
          <w:sz w:val="26"/>
          <w:szCs w:val="26"/>
        </w:rPr>
        <w:t>коммуникативной компетенцией</w:t>
      </w:r>
      <w:r w:rsidR="00307907" w:rsidRPr="005669EF">
        <w:rPr>
          <w:rFonts w:cs="Times New Roman"/>
          <w:sz w:val="26"/>
          <w:szCs w:val="26"/>
        </w:rPr>
        <w:t>.</w:t>
      </w:r>
    </w:p>
    <w:p w:rsidR="00385CFD" w:rsidRPr="005669EF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669EF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5669EF">
        <w:rPr>
          <w:rFonts w:cs="Times New Roman"/>
          <w:spacing w:val="-4"/>
          <w:sz w:val="26"/>
          <w:szCs w:val="26"/>
        </w:rPr>
        <w:t xml:space="preserve"> </w:t>
      </w:r>
      <w:r w:rsidR="005669EF" w:rsidRPr="005669EF">
        <w:rPr>
          <w:rFonts w:cs="Times New Roman"/>
          <w:spacing w:val="-4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="005669EF"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669EF" w:rsidRPr="005669EF">
        <w:rPr>
          <w:rFonts w:cs="Times New Roman"/>
          <w:spacing w:val="-4"/>
          <w:sz w:val="26"/>
          <w:szCs w:val="26"/>
        </w:rPr>
        <w:t>навыки владения компьютерной и другой оргтехникой, а также необходимым программным обеспечением; 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органов;</w:t>
      </w:r>
      <w:r w:rsidR="00E04398" w:rsidRPr="005669EF">
        <w:rPr>
          <w:rFonts w:eastAsia="Calibri"/>
          <w:sz w:val="26"/>
          <w:szCs w:val="26"/>
        </w:rPr>
        <w:t>;</w:t>
      </w:r>
      <w:r w:rsidR="00B42580" w:rsidRPr="005669E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5669E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="00B42580" w:rsidRPr="005669EF">
        <w:rPr>
          <w:rFonts w:cs="Times New Roman"/>
          <w:spacing w:val="-4"/>
          <w:sz w:val="26"/>
          <w:szCs w:val="26"/>
        </w:rPr>
        <w:t xml:space="preserve"> </w:t>
      </w:r>
      <w:r w:rsidR="00B42580" w:rsidRPr="005669E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5669EF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5669EF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669E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669EF">
        <w:rPr>
          <w:rFonts w:cs="Times New Roman"/>
          <w:spacing w:val="-4"/>
          <w:sz w:val="26"/>
          <w:szCs w:val="26"/>
        </w:rPr>
        <w:t xml:space="preserve"> </w:t>
      </w:r>
      <w:r w:rsidR="005669EF" w:rsidRPr="005669EF">
        <w:rPr>
          <w:rFonts w:cs="Times New Roman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="005669EF" w:rsidRPr="005669EF">
        <w:rPr>
          <w:rFonts w:cs="Times New Roman"/>
          <w:spacing w:val="-4"/>
          <w:sz w:val="26"/>
          <w:szCs w:val="26"/>
        </w:rPr>
        <w:sym w:font="Symbol" w:char="F02D"/>
      </w:r>
      <w:r w:rsidR="005669EF" w:rsidRPr="005669EF">
        <w:rPr>
          <w:rFonts w:cs="Times New Roman"/>
          <w:spacing w:val="-4"/>
          <w:sz w:val="26"/>
          <w:szCs w:val="26"/>
        </w:rPr>
        <w:t xml:space="preserve"> Инспекции) по вопросам проведения камеральных налоговых проверок; 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="005669EF"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669EF" w:rsidRPr="005669EF">
        <w:rPr>
          <w:rFonts w:cs="Times New Roman"/>
          <w:spacing w:val="-4"/>
          <w:sz w:val="26"/>
          <w:szCs w:val="26"/>
        </w:rPr>
        <w:t>представлять статистическую налоговую отчетность по курируемым Отделом налогам другим контролирующим организациям;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669EF" w:rsidRPr="005669EF">
        <w:rPr>
          <w:rFonts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</w:t>
      </w:r>
      <w:r w:rsidR="00E04398" w:rsidRPr="005669EF">
        <w:rPr>
          <w:rFonts w:eastAsia="Calibri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Pr="00670C5D" w:rsidRDefault="002E4EC4" w:rsidP="00670C5D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</w:t>
      </w:r>
      <w:r w:rsidRPr="00670C5D">
        <w:rPr>
          <w:rFonts w:cs="Times New Roman"/>
          <w:sz w:val="26"/>
          <w:szCs w:val="26"/>
        </w:rPr>
        <w:t>исполнительской дисциплины, в том числе при работе в СЭД и иных информационных ресурсах Отдела;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lastRenderedPageBreak/>
        <w:t>обеспечивать единый методологический подход в работе Инспекций по вопросам проведения камеральных налоговых проверок;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курируемым Отделом налогам;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обеспечивать единый методологический подход в работе Инспекций по вопросам исчисления, полноты и своевременности внесения организациями в соответствующие бюджеты курируемых Отделом налогов, а также возмещения НДС;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осуществление </w:t>
      </w:r>
      <w:proofErr w:type="gramStart"/>
      <w:r w:rsidRPr="00670C5D">
        <w:rPr>
          <w:rFonts w:cs="Times New Roman"/>
          <w:sz w:val="26"/>
          <w:szCs w:val="26"/>
        </w:rPr>
        <w:t>контроля за</w:t>
      </w:r>
      <w:proofErr w:type="gramEnd"/>
      <w:r w:rsidRPr="00670C5D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по устранению расхождений по контрольным соотношениям и по счетам-фактурам, выявленным по налоговым декларациям по НДС при отработке </w:t>
      </w:r>
      <w:proofErr w:type="spellStart"/>
      <w:r w:rsidRPr="00670C5D">
        <w:rPr>
          <w:rFonts w:cs="Times New Roman"/>
          <w:sz w:val="26"/>
          <w:szCs w:val="26"/>
        </w:rPr>
        <w:t>автотребований</w:t>
      </w:r>
      <w:proofErr w:type="spellEnd"/>
      <w:r w:rsidRPr="00670C5D">
        <w:rPr>
          <w:rFonts w:cs="Times New Roman"/>
          <w:sz w:val="26"/>
          <w:szCs w:val="26"/>
        </w:rPr>
        <w:t>/</w:t>
      </w:r>
      <w:proofErr w:type="spellStart"/>
      <w:r w:rsidRPr="00670C5D">
        <w:rPr>
          <w:rFonts w:cs="Times New Roman"/>
          <w:sz w:val="26"/>
          <w:szCs w:val="26"/>
        </w:rPr>
        <w:t>автоистребований</w:t>
      </w:r>
      <w:proofErr w:type="spellEnd"/>
      <w:r w:rsidRPr="00670C5D">
        <w:rPr>
          <w:rFonts w:cs="Times New Roman"/>
          <w:sz w:val="26"/>
          <w:szCs w:val="26"/>
        </w:rPr>
        <w:t>, полученных с использованием ПО «АСК НДС-2», разработка предложений по их устранению;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осуществление контроля за полнотой и качеством проведения Инспекциями мероприятий налогового контроля в </w:t>
      </w:r>
      <w:proofErr w:type="gramStart"/>
      <w:r w:rsidRPr="00670C5D">
        <w:rPr>
          <w:rFonts w:cs="Times New Roman"/>
          <w:sz w:val="26"/>
          <w:szCs w:val="26"/>
        </w:rPr>
        <w:t>отношении</w:t>
      </w:r>
      <w:proofErr w:type="gramEnd"/>
      <w:r w:rsidRPr="00670C5D">
        <w:rPr>
          <w:rFonts w:cs="Times New Roman"/>
          <w:sz w:val="26"/>
          <w:szCs w:val="26"/>
        </w:rPr>
        <w:t xml:space="preserve"> установленных выгодоприобретателей с использованием ПО «АСК НДС-2»;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в установленном порядке по курируемым Отделом налогам предоставлять разъяснения Инспекциям и информировать налогоплательщиков (в том числе в письменной форме) о порядке исчисления и уплаты налогов, заполнения налоговых деклараций (расчетов);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готовить заключения по запросам других отделов Управления в части исчисления и </w:t>
      </w:r>
      <w:proofErr w:type="gramStart"/>
      <w:r w:rsidRPr="00670C5D">
        <w:rPr>
          <w:rFonts w:cs="Times New Roman"/>
          <w:sz w:val="26"/>
          <w:szCs w:val="26"/>
        </w:rPr>
        <w:t>уплаты</w:t>
      </w:r>
      <w:proofErr w:type="gramEnd"/>
      <w:r w:rsidRPr="00670C5D">
        <w:rPr>
          <w:rFonts w:cs="Times New Roman"/>
          <w:sz w:val="26"/>
          <w:szCs w:val="26"/>
        </w:rPr>
        <w:t xml:space="preserve"> курируемых Отделом налогов, в том числе связанным с рассмотрением жалоб налогоплательщиков;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участвовать в проведении </w:t>
      </w:r>
      <w:proofErr w:type="gramStart"/>
      <w:r w:rsidRPr="00670C5D">
        <w:rPr>
          <w:rFonts w:cs="Times New Roman"/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670C5D">
        <w:rPr>
          <w:rFonts w:cs="Times New Roman"/>
          <w:sz w:val="26"/>
          <w:szCs w:val="26"/>
        </w:rPr>
        <w:t xml:space="preserve"> по администрированию налогов, курируемых Отделом;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670C5D" w:rsidRPr="00670C5D" w:rsidRDefault="00670C5D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006E9E" w:rsidRPr="002B469A" w:rsidRDefault="00006E9E" w:rsidP="00670C5D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2B469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</w:t>
      </w:r>
      <w:r w:rsidRPr="00670C5D">
        <w:rPr>
          <w:rFonts w:cs="Times New Roman"/>
          <w:sz w:val="26"/>
          <w:szCs w:val="26"/>
        </w:rPr>
        <w:t>служебную и</w:t>
      </w:r>
      <w:r w:rsidR="00670C5D" w:rsidRPr="00670C5D">
        <w:rPr>
          <w:rFonts w:cs="Times New Roman"/>
          <w:sz w:val="26"/>
          <w:szCs w:val="26"/>
        </w:rPr>
        <w:t xml:space="preserve"> </w:t>
      </w:r>
      <w:r w:rsidRPr="00670C5D">
        <w:rPr>
          <w:rFonts w:cs="Times New Roman"/>
          <w:sz w:val="26"/>
          <w:szCs w:val="26"/>
        </w:rPr>
        <w:t xml:space="preserve">(или) государственную </w:t>
      </w:r>
      <w:r w:rsidRPr="002B469A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40A69" w:rsidRPr="00670C5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 xml:space="preserve">работать со сведениями и информационными ресурсами, составляющими </w:t>
      </w:r>
      <w:r w:rsidRPr="00670C5D">
        <w:rPr>
          <w:rStyle w:val="FontStyle12"/>
          <w:spacing w:val="-2"/>
        </w:rPr>
        <w:t>государственную и</w:t>
      </w:r>
      <w:r w:rsidR="00670C5D" w:rsidRPr="00670C5D">
        <w:rPr>
          <w:rStyle w:val="FontStyle12"/>
          <w:spacing w:val="-2"/>
        </w:rPr>
        <w:t xml:space="preserve"> </w:t>
      </w:r>
      <w:r w:rsidRPr="00670C5D">
        <w:rPr>
          <w:rStyle w:val="FontStyle12"/>
          <w:spacing w:val="-2"/>
        </w:rPr>
        <w:t>(или) служебную тайну, в объеме, определяемом Положением об отделе</w:t>
      </w:r>
      <w:r w:rsidR="00183A3C" w:rsidRPr="00670C5D">
        <w:rPr>
          <w:rStyle w:val="FontStyle12"/>
          <w:spacing w:val="-2"/>
        </w:rPr>
        <w:t>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0C5D" w:rsidRPr="00670C5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lastRenderedPageBreak/>
        <w:t>организационно-распорядительными документами</w:t>
      </w:r>
      <w:r w:rsidR="00670C5D">
        <w:rPr>
          <w:rFonts w:cs="Times New Roman"/>
          <w:spacing w:val="-4"/>
          <w:sz w:val="26"/>
          <w:szCs w:val="26"/>
        </w:rPr>
        <w:t>;</w:t>
      </w:r>
    </w:p>
    <w:p w:rsidR="00CA6D35" w:rsidRPr="002B469A" w:rsidRDefault="00670C5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выполнять задания руководства Управления, начальника Отдела и его заместителей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70C5D" w:rsidRDefault="00252B0E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</w:t>
      </w:r>
      <w:r w:rsidRPr="00670C5D">
        <w:rPr>
          <w:rFonts w:cs="Times New Roman"/>
          <w:sz w:val="26"/>
          <w:szCs w:val="26"/>
        </w:rPr>
        <w:t>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670C5D" w:rsidRPr="00670C5D">
        <w:rPr>
          <w:rFonts w:cs="Times New Roman"/>
          <w:sz w:val="26"/>
          <w:szCs w:val="26"/>
        </w:rPr>
        <w:t xml:space="preserve"> </w:t>
      </w:r>
      <w:r w:rsidRPr="00670C5D">
        <w:rPr>
          <w:rFonts w:cs="Times New Roman"/>
          <w:sz w:val="26"/>
          <w:szCs w:val="26"/>
        </w:rPr>
        <w:t>(или) государственную тайну, и необходимые для выполнения служебных обязанностей</w:t>
      </w:r>
      <w:r w:rsidR="00715F4D" w:rsidRPr="00670C5D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670C5D" w:rsidRDefault="00006E9E" w:rsidP="00670C5D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на защиту своих персональных данных;</w:t>
      </w:r>
    </w:p>
    <w:p w:rsidR="00670C5D" w:rsidRPr="00670C5D" w:rsidRDefault="00670C5D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670C5D" w:rsidRPr="00670C5D" w:rsidRDefault="00670C5D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715F4D" w:rsidRPr="005A7BFB" w:rsidRDefault="00715F4D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 xml:space="preserve">реализовывать 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670C5D" w:rsidRPr="00670C5D" w:rsidRDefault="00670C5D" w:rsidP="00670C5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устного</w:t>
      </w:r>
      <w:r w:rsidRPr="00670C5D">
        <w:rPr>
          <w:i/>
          <w:sz w:val="26"/>
          <w:szCs w:val="26"/>
        </w:rPr>
        <w:t xml:space="preserve"> </w:t>
      </w:r>
      <w:r w:rsidRPr="00670C5D">
        <w:rPr>
          <w:sz w:val="26"/>
          <w:szCs w:val="26"/>
        </w:rPr>
        <w:t>информирования налогоплательщиков;</w:t>
      </w:r>
    </w:p>
    <w:p w:rsidR="00670C5D" w:rsidRPr="00670C5D" w:rsidRDefault="00670C5D" w:rsidP="00670C5D">
      <w:pPr>
        <w:pStyle w:val="af2"/>
        <w:numPr>
          <w:ilvl w:val="0"/>
          <w:numId w:val="11"/>
        </w:numPr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670C5D" w:rsidRPr="00670C5D" w:rsidRDefault="00670C5D" w:rsidP="00670C5D">
      <w:pPr>
        <w:pStyle w:val="af2"/>
        <w:numPr>
          <w:ilvl w:val="0"/>
          <w:numId w:val="11"/>
        </w:numPr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7916CC" w:rsidRPr="00485140" w:rsidRDefault="007916CC" w:rsidP="00670C5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70C5D">
        <w:rPr>
          <w:rFonts w:eastAsia="Calibri" w:cs="Times New Roman"/>
          <w:sz w:val="26"/>
          <w:szCs w:val="26"/>
        </w:rPr>
        <w:t>по иным вопросам</w:t>
      </w:r>
      <w:r w:rsidRPr="00485140">
        <w:rPr>
          <w:rFonts w:eastAsia="Calibri" w:cs="Times New Roman"/>
          <w:sz w:val="26"/>
          <w:szCs w:val="26"/>
        </w:rPr>
        <w:t>.</w:t>
      </w:r>
    </w:p>
    <w:p w:rsidR="008971B7" w:rsidRPr="00670C5D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670C5D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 w:rsidRPr="00670C5D">
        <w:rPr>
          <w:rFonts w:eastAsia="Calibri" w:cs="Times New Roman"/>
          <w:sz w:val="26"/>
          <w:szCs w:val="26"/>
        </w:rPr>
        <w:t xml:space="preserve"> </w:t>
      </w:r>
      <w:r w:rsidR="00670C5D" w:rsidRPr="00670C5D">
        <w:rPr>
          <w:rFonts w:eastAsia="Calibri" w:cs="Times New Roman"/>
          <w:sz w:val="26"/>
          <w:szCs w:val="26"/>
        </w:rPr>
        <w:t>регулирования в сфере налога на добавленную стоимость в части</w:t>
      </w:r>
      <w:r w:rsidRPr="00670C5D">
        <w:rPr>
          <w:rFonts w:eastAsia="Calibri" w:cs="Times New Roman"/>
          <w:sz w:val="26"/>
          <w:szCs w:val="26"/>
        </w:rPr>
        <w:t>:</w:t>
      </w:r>
    </w:p>
    <w:p w:rsidR="009D0AA8" w:rsidRPr="00670C5D" w:rsidRDefault="00670C5D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70C5D">
        <w:rPr>
          <w:rFonts w:eastAsia="Calibri" w:cs="Times New Roman"/>
          <w:sz w:val="26"/>
          <w:szCs w:val="26"/>
        </w:rPr>
        <w:t>ины</w:t>
      </w:r>
      <w:r w:rsidR="009A07B2" w:rsidRPr="00670C5D">
        <w:rPr>
          <w:rFonts w:eastAsia="Calibri" w:cs="Times New Roman"/>
          <w:sz w:val="26"/>
          <w:szCs w:val="26"/>
        </w:rPr>
        <w:t>х</w:t>
      </w:r>
      <w:r w:rsidRPr="00670C5D">
        <w:rPr>
          <w:rFonts w:eastAsia="Calibri" w:cs="Times New Roman"/>
          <w:sz w:val="26"/>
          <w:szCs w:val="26"/>
        </w:rPr>
        <w:t xml:space="preserve"> вопрос</w:t>
      </w:r>
      <w:r w:rsidR="009A07B2" w:rsidRPr="00670C5D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670C5D" w:rsidRPr="00670C5D" w:rsidRDefault="00670C5D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в подготовке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670C5D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670C5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670C5D">
        <w:rPr>
          <w:rFonts w:eastAsia="Calibri" w:cs="Times New Roman"/>
          <w:sz w:val="26"/>
          <w:szCs w:val="26"/>
        </w:rPr>
        <w:t xml:space="preserve">должностью </w:t>
      </w:r>
      <w:r w:rsidRPr="00670C5D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670C5D">
        <w:rPr>
          <w:rFonts w:cs="Times New Roman"/>
          <w:sz w:val="26"/>
          <w:szCs w:val="26"/>
        </w:rPr>
        <w:t>старший</w:t>
      </w:r>
      <w:proofErr w:type="gramEnd"/>
      <w:r w:rsidR="00960C21" w:rsidRPr="00670C5D">
        <w:rPr>
          <w:rFonts w:cs="Times New Roman"/>
          <w:sz w:val="26"/>
          <w:szCs w:val="26"/>
        </w:rPr>
        <w:t xml:space="preserve"> госналогинспектор</w:t>
      </w:r>
      <w:r w:rsidRPr="00670C5D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670C5D">
        <w:rPr>
          <w:rFonts w:eastAsia="Calibri" w:cs="Times New Roman"/>
          <w:sz w:val="26"/>
          <w:szCs w:val="26"/>
        </w:rPr>
        <w:t>Управление</w:t>
      </w:r>
      <w:r w:rsidRPr="00670C5D">
        <w:rPr>
          <w:rFonts w:eastAsia="Calibri" w:cs="Times New Roman"/>
          <w:sz w:val="26"/>
          <w:szCs w:val="26"/>
        </w:rPr>
        <w:t>м:</w:t>
      </w:r>
    </w:p>
    <w:p w:rsidR="00194709" w:rsidRPr="00670C5D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670C5D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670C5D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670C5D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670C5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</w:t>
      </w:r>
      <w:r w:rsidRPr="00670C5D">
        <w:rPr>
          <w:rFonts w:cs="Times New Roman"/>
          <w:sz w:val="26"/>
          <w:szCs w:val="26"/>
        </w:rPr>
        <w:t>должностным регламентом ознакомле</w:t>
      </w:r>
      <w:proofErr w:type="gramStart"/>
      <w:r w:rsidRPr="00670C5D">
        <w:rPr>
          <w:rFonts w:cs="Times New Roman"/>
          <w:sz w:val="26"/>
          <w:szCs w:val="26"/>
        </w:rPr>
        <w:t>н(</w:t>
      </w:r>
      <w:proofErr w:type="gramEnd"/>
      <w:r w:rsidRPr="00670C5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0C5D" w:rsidRPr="00670C5D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670C5D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670C5D" w:rsidRDefault="00DE762D" w:rsidP="00DE762D">
      <w:pPr>
        <w:ind w:left="851" w:firstLine="0"/>
        <w:jc w:val="center"/>
        <w:rPr>
          <w:sz w:val="18"/>
          <w:szCs w:val="18"/>
        </w:rPr>
      </w:pPr>
      <w:r w:rsidRPr="00670C5D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0C5D" w:rsidRPr="00670C5D" w:rsidTr="007D2C20">
        <w:tc>
          <w:tcPr>
            <w:tcW w:w="5637" w:type="dxa"/>
            <w:shd w:val="clear" w:color="auto" w:fill="auto"/>
          </w:tcPr>
          <w:p w:rsidR="00DE762D" w:rsidRPr="00670C5D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70C5D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670C5D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0C5D" w:rsidRPr="00670C5D" w:rsidTr="007D2C20">
        <w:tc>
          <w:tcPr>
            <w:tcW w:w="5637" w:type="dxa"/>
            <w:shd w:val="clear" w:color="auto" w:fill="auto"/>
          </w:tcPr>
          <w:p w:rsidR="00DE762D" w:rsidRPr="00670C5D" w:rsidRDefault="00DE762D" w:rsidP="007C56D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70C5D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670C5D" w:rsidRPr="00670C5D">
              <w:rPr>
                <w:rFonts w:cs="Times New Roman"/>
                <w:sz w:val="26"/>
                <w:szCs w:val="26"/>
              </w:rPr>
              <w:t>камерального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670C5D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670C5D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670C5D" w:rsidRDefault="00670C5D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670C5D">
              <w:rPr>
                <w:rFonts w:cs="Times New Roman"/>
                <w:sz w:val="26"/>
                <w:szCs w:val="26"/>
              </w:rPr>
              <w:t xml:space="preserve">      М.А. Фискова</w:t>
            </w:r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A87" w:rsidRDefault="00620A87" w:rsidP="003B7A81">
      <w:r>
        <w:separator/>
      </w:r>
    </w:p>
  </w:endnote>
  <w:endnote w:type="continuationSeparator" w:id="0">
    <w:p w:rsidR="00620A87" w:rsidRDefault="00620A8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A87" w:rsidRDefault="00620A87" w:rsidP="003B7A81">
      <w:r>
        <w:separator/>
      </w:r>
    </w:p>
  </w:footnote>
  <w:footnote w:type="continuationSeparator" w:id="0">
    <w:p w:rsidR="00620A87" w:rsidRDefault="00620A8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605A5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B2954"/>
    <w:multiLevelType w:val="hybridMultilevel"/>
    <w:tmpl w:val="83446108"/>
    <w:lvl w:ilvl="0" w:tplc="55761A48">
      <w:start w:val="1"/>
      <w:numFmt w:val="bullet"/>
      <w:lvlText w:val=""/>
      <w:lvlJc w:val="left"/>
      <w:pPr>
        <w:tabs>
          <w:tab w:val="num" w:pos="3054"/>
        </w:tabs>
        <w:ind w:left="3054" w:hanging="360"/>
      </w:pPr>
      <w:rPr>
        <w:rFonts w:ascii="Symbol" w:eastAsia="Times New Roman" w:hAnsi="Symbol" w:cs="Times New Roman" w:hint="default"/>
      </w:rPr>
    </w:lvl>
    <w:lvl w:ilvl="1" w:tplc="55761A48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4"/>
  </w:num>
  <w:num w:numId="10">
    <w:abstractNumId w:val="7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8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2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7"/>
  </w:num>
  <w:num w:numId="27">
    <w:abstractNumId w:val="1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47838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57FDA"/>
    <w:rsid w:val="005605A5"/>
    <w:rsid w:val="005669EF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20A87"/>
    <w:rsid w:val="00622978"/>
    <w:rsid w:val="00630988"/>
    <w:rsid w:val="006329CC"/>
    <w:rsid w:val="0063624C"/>
    <w:rsid w:val="00640FBB"/>
    <w:rsid w:val="006618E5"/>
    <w:rsid w:val="00670C5D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25326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A6B1E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C0FBF-1C32-4A90-9046-05AA2CC9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Стахеева Надежда Николаевна</cp:lastModifiedBy>
  <cp:revision>5</cp:revision>
  <cp:lastPrinted>2018-07-04T09:13:00Z</cp:lastPrinted>
  <dcterms:created xsi:type="dcterms:W3CDTF">2021-10-18T03:56:00Z</dcterms:created>
  <dcterms:modified xsi:type="dcterms:W3CDTF">2022-03-15T08:53:00Z</dcterms:modified>
</cp:coreProperties>
</file>